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FF2" w:rsidRDefault="00070EAE" w:rsidP="00070EAE">
      <w:pPr>
        <w:pStyle w:val="a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kern w:val="2"/>
          <w:sz w:val="36"/>
          <w:szCs w:val="22"/>
        </w:rPr>
      </w:pPr>
      <w:r w:rsidRPr="00464FF2">
        <w:rPr>
          <w:rFonts w:cstheme="minorBidi" w:hint="eastAsia"/>
          <w:b/>
          <w:kern w:val="2"/>
          <w:sz w:val="36"/>
          <w:szCs w:val="22"/>
        </w:rPr>
        <w:t>深圳市血之缘公益</w:t>
      </w:r>
      <w:r w:rsidR="00464FF2">
        <w:rPr>
          <w:rFonts w:cstheme="minorBidi" w:hint="eastAsia"/>
          <w:b/>
          <w:kern w:val="2"/>
          <w:sz w:val="36"/>
          <w:szCs w:val="22"/>
        </w:rPr>
        <w:t>基金会</w:t>
      </w:r>
    </w:p>
    <w:p w:rsidR="00070EAE" w:rsidRDefault="00070EAE" w:rsidP="00464FF2">
      <w:pPr>
        <w:spacing w:line="360" w:lineRule="auto"/>
        <w:jc w:val="center"/>
        <w:rPr>
          <w:rFonts w:ascii="宋体" w:eastAsia="宋体" w:hAnsi="宋体"/>
          <w:b/>
          <w:sz w:val="32"/>
        </w:rPr>
      </w:pPr>
      <w:bookmarkStart w:id="0" w:name="_GoBack"/>
      <w:bookmarkEnd w:id="0"/>
      <w:r w:rsidRPr="00464FF2">
        <w:rPr>
          <w:rFonts w:ascii="宋体" w:eastAsia="宋体" w:hAnsi="宋体" w:hint="eastAsia"/>
          <w:b/>
          <w:sz w:val="32"/>
        </w:rPr>
        <w:t>新闻发言人制度</w:t>
      </w:r>
    </w:p>
    <w:p w:rsidR="00464FF2" w:rsidRPr="00464FF2" w:rsidRDefault="00464FF2" w:rsidP="00464FF2">
      <w:pPr>
        <w:spacing w:line="360" w:lineRule="auto"/>
        <w:jc w:val="center"/>
        <w:rPr>
          <w:rFonts w:ascii="宋体" w:eastAsia="宋体" w:hAnsi="宋体"/>
          <w:b/>
          <w:sz w:val="32"/>
        </w:rPr>
      </w:pPr>
    </w:p>
    <w:p w:rsidR="00B91D20" w:rsidRPr="00464FF2" w:rsidRDefault="00464FF2" w:rsidP="00464FF2">
      <w:pPr>
        <w:tabs>
          <w:tab w:val="left" w:pos="3123"/>
          <w:tab w:val="center" w:pos="4153"/>
        </w:tabs>
        <w:spacing w:line="360" w:lineRule="auto"/>
        <w:jc w:val="left"/>
        <w:rPr>
          <w:b/>
          <w:sz w:val="22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EB36D2">
        <w:rPr>
          <w:rFonts w:hint="eastAsia"/>
          <w:b/>
          <w:sz w:val="28"/>
        </w:rPr>
        <w:t>第一章</w:t>
      </w:r>
      <w:r w:rsidRPr="00EB36D2">
        <w:rPr>
          <w:b/>
          <w:sz w:val="28"/>
        </w:rPr>
        <w:t xml:space="preserve"> </w:t>
      </w:r>
      <w:r w:rsidRPr="00EB36D2">
        <w:rPr>
          <w:b/>
          <w:sz w:val="28"/>
        </w:rPr>
        <w:t>总</w:t>
      </w:r>
      <w:r w:rsidRPr="00EB36D2">
        <w:rPr>
          <w:b/>
          <w:sz w:val="28"/>
        </w:rPr>
        <w:t xml:space="preserve"> </w:t>
      </w:r>
      <w:r w:rsidRPr="00EB36D2">
        <w:rPr>
          <w:b/>
          <w:sz w:val="28"/>
        </w:rPr>
        <w:t>则</w:t>
      </w:r>
    </w:p>
    <w:p w:rsidR="00546E77" w:rsidRDefault="00464FF2" w:rsidP="00464FF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464FF2">
        <w:rPr>
          <w:rFonts w:asciiTheme="minorEastAsia" w:eastAsiaTheme="minorEastAsia" w:hAnsiTheme="minorEastAsia"/>
          <w:b/>
        </w:rPr>
        <w:t>第一条</w:t>
      </w:r>
      <w:r w:rsidRPr="00464FF2">
        <w:rPr>
          <w:rFonts w:asciiTheme="minorEastAsia" w:eastAsiaTheme="minorEastAsia" w:hAnsiTheme="minorEastAsia" w:hint="eastAsia"/>
          <w:b/>
        </w:rPr>
        <w:t xml:space="preserve"> </w:t>
      </w:r>
      <w:r w:rsidR="00546E77" w:rsidRPr="00464FF2">
        <w:rPr>
          <w:rFonts w:asciiTheme="minorEastAsia" w:eastAsiaTheme="minorEastAsia" w:hAnsiTheme="minorEastAsia"/>
        </w:rPr>
        <w:t>为进一步加强</w:t>
      </w:r>
      <w:r w:rsidR="007043E5" w:rsidRPr="00464FF2">
        <w:rPr>
          <w:rFonts w:asciiTheme="minorEastAsia" w:eastAsiaTheme="minorEastAsia" w:hAnsiTheme="minorEastAsia" w:hint="eastAsia"/>
        </w:rPr>
        <w:t>深圳市</w:t>
      </w:r>
      <w:r w:rsidR="007043E5" w:rsidRPr="00464FF2">
        <w:rPr>
          <w:rFonts w:asciiTheme="minorEastAsia" w:eastAsiaTheme="minorEastAsia" w:hAnsiTheme="minorEastAsia"/>
        </w:rPr>
        <w:t>血之缘公益</w:t>
      </w:r>
      <w:r w:rsidR="007043E5" w:rsidRPr="00464FF2">
        <w:rPr>
          <w:rFonts w:asciiTheme="minorEastAsia" w:eastAsiaTheme="minorEastAsia" w:hAnsiTheme="minorEastAsia" w:hint="eastAsia"/>
        </w:rPr>
        <w:t>（以下简称“</w:t>
      </w:r>
      <w:r w:rsidRPr="00464FF2">
        <w:rPr>
          <w:rFonts w:asciiTheme="minorEastAsia" w:eastAsiaTheme="minorEastAsia" w:hAnsiTheme="minorEastAsia" w:hint="eastAsia"/>
        </w:rPr>
        <w:t>基金会</w:t>
      </w:r>
      <w:r w:rsidR="007043E5" w:rsidRPr="00464FF2">
        <w:rPr>
          <w:rFonts w:asciiTheme="minorEastAsia" w:eastAsiaTheme="minorEastAsia" w:hAnsiTheme="minorEastAsia" w:hint="eastAsia"/>
        </w:rPr>
        <w:t>”）</w:t>
      </w:r>
      <w:r w:rsidR="00546E77" w:rsidRPr="00464FF2">
        <w:rPr>
          <w:rFonts w:asciiTheme="minorEastAsia" w:eastAsiaTheme="minorEastAsia" w:hAnsiTheme="minorEastAsia"/>
        </w:rPr>
        <w:t>和社会的沟通联系，做好新闻舆论工作，加强信息公开，树立良好社会形象，依据《中华人民共和国慈善法》</w:t>
      </w:r>
      <w:r w:rsidR="007043E5" w:rsidRPr="00464FF2">
        <w:rPr>
          <w:rFonts w:asciiTheme="minorEastAsia" w:eastAsiaTheme="minorEastAsia" w:hAnsiTheme="minorEastAsia" w:hint="eastAsia"/>
        </w:rPr>
        <w:t>、</w:t>
      </w:r>
      <w:r w:rsidRPr="001D642A">
        <w:rPr>
          <w:rFonts w:hint="eastAsia"/>
        </w:rPr>
        <w:t>《基金会管理条例》</w:t>
      </w:r>
      <w:r>
        <w:rPr>
          <w:rFonts w:asciiTheme="minorEastAsia" w:eastAsiaTheme="minorEastAsia" w:hAnsiTheme="minorEastAsia"/>
        </w:rPr>
        <w:t>及</w:t>
      </w:r>
      <w:r w:rsidR="007043E5" w:rsidRPr="00464FF2">
        <w:rPr>
          <w:rFonts w:asciiTheme="minorEastAsia" w:eastAsiaTheme="minorEastAsia" w:hAnsiTheme="minorEastAsia"/>
        </w:rPr>
        <w:t>相关法律法规</w:t>
      </w:r>
      <w:r w:rsidR="007043E5" w:rsidRPr="00464FF2">
        <w:rPr>
          <w:rFonts w:asciiTheme="minorEastAsia" w:eastAsiaTheme="minorEastAsia" w:hAnsiTheme="minorEastAsia" w:hint="eastAsia"/>
        </w:rPr>
        <w:t>，</w:t>
      </w:r>
      <w:r w:rsidR="007043E5" w:rsidRPr="00464FF2">
        <w:rPr>
          <w:rFonts w:asciiTheme="minorEastAsia" w:eastAsiaTheme="minorEastAsia" w:hAnsiTheme="minorEastAsia"/>
        </w:rPr>
        <w:t>特</w:t>
      </w:r>
      <w:r w:rsidR="00546E77" w:rsidRPr="00464FF2">
        <w:rPr>
          <w:rFonts w:asciiTheme="minorEastAsia" w:eastAsiaTheme="minorEastAsia" w:hAnsiTheme="minorEastAsia"/>
        </w:rPr>
        <w:t>制定本制度。</w:t>
      </w:r>
    </w:p>
    <w:p w:rsidR="00B40569" w:rsidRPr="00B40569" w:rsidRDefault="00B40569" w:rsidP="00464FF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>
        <w:rPr>
          <w:b/>
          <w:bCs/>
        </w:rPr>
        <w:t>第二</w:t>
      </w:r>
      <w:r w:rsidRPr="00B40569">
        <w:rPr>
          <w:b/>
          <w:bCs/>
        </w:rPr>
        <w:t xml:space="preserve">条 </w:t>
      </w:r>
      <w:r w:rsidRPr="00464FF2">
        <w:rPr>
          <w:rFonts w:asciiTheme="minorEastAsia" w:eastAsiaTheme="minorEastAsia" w:hAnsiTheme="minorEastAsia"/>
        </w:rPr>
        <w:t>新闻发言人制度，是指基金会任命或指定有关人员，就本基金会的重要活动、重大事件或热点问题</w:t>
      </w:r>
      <w:r w:rsidRPr="00464FF2">
        <w:rPr>
          <w:rFonts w:asciiTheme="minorEastAsia" w:eastAsiaTheme="minorEastAsia" w:hAnsiTheme="minorEastAsia" w:hint="eastAsia"/>
        </w:rPr>
        <w:t>、</w:t>
      </w:r>
      <w:r w:rsidRPr="00464FF2">
        <w:rPr>
          <w:rFonts w:asciiTheme="minorEastAsia" w:eastAsiaTheme="minorEastAsia" w:hAnsiTheme="minorEastAsia"/>
        </w:rPr>
        <w:t>举行新闻发布会、接受采访等形式主动回应社会关切的规范性安排。</w:t>
      </w:r>
    </w:p>
    <w:p w:rsidR="00464FF2" w:rsidRPr="00464FF2" w:rsidRDefault="00464FF2" w:rsidP="00464FF2">
      <w:pPr>
        <w:spacing w:line="360" w:lineRule="auto"/>
        <w:jc w:val="center"/>
        <w:rPr>
          <w:b/>
          <w:sz w:val="28"/>
        </w:rPr>
      </w:pPr>
      <w:r w:rsidRPr="00EB36D2">
        <w:rPr>
          <w:rFonts w:hint="eastAsia"/>
          <w:b/>
          <w:sz w:val="28"/>
        </w:rPr>
        <w:t>第二章</w:t>
      </w:r>
      <w:r w:rsidRPr="00EB36D2"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社会组织新闻发言人</w:t>
      </w:r>
      <w:r>
        <w:rPr>
          <w:b/>
          <w:sz w:val="28"/>
        </w:rPr>
        <w:t>制度</w:t>
      </w:r>
    </w:p>
    <w:p w:rsidR="00546E77" w:rsidRPr="00464FF2" w:rsidRDefault="00B40569" w:rsidP="00464FF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B40569">
        <w:rPr>
          <w:b/>
          <w:bCs/>
        </w:rPr>
        <w:t>第三</w:t>
      </w:r>
      <w:r w:rsidR="00546E77" w:rsidRPr="00B40569">
        <w:rPr>
          <w:b/>
          <w:bCs/>
        </w:rPr>
        <w:t>条</w:t>
      </w:r>
      <w:r>
        <w:rPr>
          <w:bCs/>
        </w:rPr>
        <w:t xml:space="preserve"> </w:t>
      </w:r>
      <w:r w:rsidR="00546E77" w:rsidRPr="00464FF2">
        <w:rPr>
          <w:rFonts w:asciiTheme="minorEastAsia" w:eastAsiaTheme="minorEastAsia" w:hAnsiTheme="minorEastAsia"/>
        </w:rPr>
        <w:t>新闻发言需要遵循的基本原则</w:t>
      </w:r>
    </w:p>
    <w:p w:rsidR="00546E77" w:rsidRPr="00B40569" w:rsidRDefault="00546E77" w:rsidP="00B40569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 w:rsidRPr="00B40569">
        <w:rPr>
          <w:rFonts w:ascii="宋体" w:eastAsia="宋体" w:hAnsi="宋体"/>
          <w:sz w:val="24"/>
          <w:szCs w:val="24"/>
        </w:rPr>
        <w:t>坚持党的基本路线、方针和政策；</w:t>
      </w:r>
    </w:p>
    <w:p w:rsidR="00546E77" w:rsidRPr="00B40569" w:rsidRDefault="00546E77" w:rsidP="00B40569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 w:rsidRPr="00B40569">
        <w:rPr>
          <w:rFonts w:ascii="宋体" w:eastAsia="宋体" w:hAnsi="宋体"/>
          <w:sz w:val="24"/>
          <w:szCs w:val="24"/>
        </w:rPr>
        <w:t>坚持正面宣传为主，确保正确的舆论导向；</w:t>
      </w:r>
    </w:p>
    <w:p w:rsidR="00546E77" w:rsidRPr="00B40569" w:rsidRDefault="007043E5" w:rsidP="00B40569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 w:rsidRPr="00B40569">
        <w:rPr>
          <w:rFonts w:ascii="宋体" w:eastAsia="宋体" w:hAnsi="宋体"/>
          <w:sz w:val="24"/>
          <w:szCs w:val="24"/>
        </w:rPr>
        <w:t>坚持实事求是，新闻发布的内容要求及时、准确、客观、公正</w:t>
      </w:r>
      <w:r w:rsidRPr="00B40569">
        <w:rPr>
          <w:rFonts w:ascii="宋体" w:eastAsia="宋体" w:hAnsi="宋体" w:hint="eastAsia"/>
          <w:sz w:val="24"/>
          <w:szCs w:val="24"/>
        </w:rPr>
        <w:t>。</w:t>
      </w:r>
    </w:p>
    <w:p w:rsidR="00546E77" w:rsidRPr="00464FF2" w:rsidRDefault="0036539E" w:rsidP="00464FF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>
        <w:rPr>
          <w:b/>
          <w:bCs/>
        </w:rPr>
        <w:t>第四</w:t>
      </w:r>
      <w:r w:rsidR="00546E77" w:rsidRPr="00B40569">
        <w:rPr>
          <w:b/>
          <w:bCs/>
        </w:rPr>
        <w:t>条</w:t>
      </w:r>
      <w:r w:rsidR="00B40569">
        <w:rPr>
          <w:bCs/>
        </w:rPr>
        <w:t xml:space="preserve"> </w:t>
      </w:r>
      <w:r w:rsidR="007043E5" w:rsidRPr="00464FF2">
        <w:rPr>
          <w:rFonts w:asciiTheme="minorEastAsia" w:eastAsiaTheme="minorEastAsia" w:hAnsiTheme="minorEastAsia"/>
        </w:rPr>
        <w:t>基金会设立一名新闻发言人，由理事会任命</w:t>
      </w:r>
      <w:r w:rsidR="00546E77" w:rsidRPr="00464FF2">
        <w:rPr>
          <w:rFonts w:asciiTheme="minorEastAsia" w:eastAsiaTheme="minorEastAsia" w:hAnsiTheme="minorEastAsia"/>
        </w:rPr>
        <w:t>。新闻发言人应当讲党性、讲政治、有担当，并且满足以下条件：</w:t>
      </w:r>
    </w:p>
    <w:p w:rsidR="00546E77" w:rsidRPr="00B12F63" w:rsidRDefault="00546E77" w:rsidP="00B12F63">
      <w:pPr>
        <w:pStyle w:val="a8"/>
        <w:numPr>
          <w:ilvl w:val="0"/>
          <w:numId w:val="3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 w:rsidRPr="00B12F63">
        <w:rPr>
          <w:rFonts w:ascii="宋体" w:eastAsia="宋体" w:hAnsi="宋体"/>
          <w:sz w:val="24"/>
          <w:szCs w:val="24"/>
        </w:rPr>
        <w:t>属于</w:t>
      </w:r>
      <w:r w:rsidR="007043E5" w:rsidRPr="00B12F63">
        <w:rPr>
          <w:rFonts w:ascii="宋体" w:eastAsia="宋体" w:hAnsi="宋体"/>
          <w:sz w:val="24"/>
          <w:szCs w:val="24"/>
        </w:rPr>
        <w:t>基金会</w:t>
      </w:r>
      <w:r w:rsidRPr="00B12F63">
        <w:rPr>
          <w:rFonts w:ascii="宋体" w:eastAsia="宋体" w:hAnsi="宋体"/>
          <w:sz w:val="24"/>
          <w:szCs w:val="24"/>
        </w:rPr>
        <w:t>理事会成员；</w:t>
      </w:r>
    </w:p>
    <w:p w:rsidR="00546E77" w:rsidRPr="00B12F63" w:rsidRDefault="00546E77" w:rsidP="00B12F63">
      <w:pPr>
        <w:pStyle w:val="a8"/>
        <w:numPr>
          <w:ilvl w:val="0"/>
          <w:numId w:val="3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 w:rsidRPr="00B12F63">
        <w:rPr>
          <w:rFonts w:ascii="宋体" w:eastAsia="宋体" w:hAnsi="宋体"/>
          <w:sz w:val="24"/>
          <w:szCs w:val="24"/>
        </w:rPr>
        <w:t>政治可靠，了解党和国家大政方针；</w:t>
      </w:r>
    </w:p>
    <w:p w:rsidR="00546E77" w:rsidRPr="00B12F63" w:rsidRDefault="00546E77" w:rsidP="00B12F63">
      <w:pPr>
        <w:pStyle w:val="a8"/>
        <w:numPr>
          <w:ilvl w:val="0"/>
          <w:numId w:val="3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 w:rsidRPr="00B12F63">
        <w:rPr>
          <w:rFonts w:ascii="宋体" w:eastAsia="宋体" w:hAnsi="宋体"/>
          <w:sz w:val="24"/>
          <w:szCs w:val="24"/>
        </w:rPr>
        <w:t>熟悉</w:t>
      </w:r>
      <w:r w:rsidR="007043E5" w:rsidRPr="00B12F63">
        <w:rPr>
          <w:rFonts w:ascii="宋体" w:eastAsia="宋体" w:hAnsi="宋体"/>
          <w:sz w:val="24"/>
          <w:szCs w:val="24"/>
        </w:rPr>
        <w:t>基金会</w:t>
      </w:r>
      <w:r w:rsidRPr="00B12F63">
        <w:rPr>
          <w:rFonts w:ascii="宋体" w:eastAsia="宋体" w:hAnsi="宋体"/>
          <w:sz w:val="24"/>
          <w:szCs w:val="24"/>
        </w:rPr>
        <w:t>相关的法律法规的要求，具备基本的法律常识；</w:t>
      </w:r>
    </w:p>
    <w:p w:rsidR="00546E77" w:rsidRPr="00B12F63" w:rsidRDefault="00546E77" w:rsidP="00B12F63">
      <w:pPr>
        <w:pStyle w:val="a8"/>
        <w:numPr>
          <w:ilvl w:val="0"/>
          <w:numId w:val="3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 w:rsidRPr="00B12F63">
        <w:rPr>
          <w:rFonts w:ascii="宋体" w:eastAsia="宋体" w:hAnsi="宋体"/>
          <w:sz w:val="24"/>
          <w:szCs w:val="24"/>
        </w:rPr>
        <w:t>业务精通，熟悉项目和</w:t>
      </w:r>
      <w:r w:rsidR="007043E5" w:rsidRPr="00B12F63">
        <w:rPr>
          <w:rFonts w:ascii="宋体" w:eastAsia="宋体" w:hAnsi="宋体"/>
          <w:sz w:val="24"/>
          <w:szCs w:val="24"/>
        </w:rPr>
        <w:t>基金会</w:t>
      </w:r>
      <w:r w:rsidRPr="00B12F63">
        <w:rPr>
          <w:rFonts w:ascii="宋体" w:eastAsia="宋体" w:hAnsi="宋体"/>
          <w:sz w:val="24"/>
          <w:szCs w:val="24"/>
        </w:rPr>
        <w:t>运作，熟悉行业发展整体情况；</w:t>
      </w:r>
    </w:p>
    <w:p w:rsidR="00546E77" w:rsidRPr="00B12F63" w:rsidRDefault="00546E77" w:rsidP="00B12F63">
      <w:pPr>
        <w:pStyle w:val="a8"/>
        <w:numPr>
          <w:ilvl w:val="0"/>
          <w:numId w:val="3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 w:rsidRPr="00B12F63">
        <w:rPr>
          <w:rFonts w:ascii="宋体" w:eastAsia="宋体" w:hAnsi="宋体"/>
          <w:sz w:val="24"/>
          <w:szCs w:val="24"/>
        </w:rPr>
        <w:t>具有较高政策水平和良好的语言表达，沟通能力</w:t>
      </w:r>
      <w:r w:rsidR="007043E5" w:rsidRPr="00B12F63">
        <w:rPr>
          <w:rFonts w:ascii="宋体" w:eastAsia="宋体" w:hAnsi="宋体" w:hint="eastAsia"/>
          <w:sz w:val="24"/>
          <w:szCs w:val="24"/>
        </w:rPr>
        <w:t>。</w:t>
      </w:r>
    </w:p>
    <w:p w:rsidR="00546E77" w:rsidRPr="00464FF2" w:rsidRDefault="0036539E" w:rsidP="00464FF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>
        <w:rPr>
          <w:b/>
          <w:bCs/>
        </w:rPr>
        <w:t>第五</w:t>
      </w:r>
      <w:r w:rsidR="00546E77" w:rsidRPr="0036539E">
        <w:rPr>
          <w:b/>
          <w:bCs/>
        </w:rPr>
        <w:t>条</w:t>
      </w:r>
      <w:r w:rsidR="007043E5" w:rsidRPr="00464FF2">
        <w:rPr>
          <w:rFonts w:hint="eastAsia"/>
          <w:bCs/>
        </w:rPr>
        <w:t xml:space="preserve"> </w:t>
      </w:r>
      <w:r w:rsidR="00546E77" w:rsidRPr="00464FF2">
        <w:rPr>
          <w:rFonts w:asciiTheme="minorEastAsia" w:eastAsiaTheme="minorEastAsia" w:hAnsiTheme="minorEastAsia"/>
        </w:rPr>
        <w:t>新闻发言人应当主动学习专业理论、模拟发布演练、舆情应对实战，不断增强新闻发言人的政策把握能力、舆情研判能力、释疑解惑能力和回应引导能力，确保</w:t>
      </w:r>
      <w:r w:rsidR="007043E5" w:rsidRPr="00464FF2">
        <w:rPr>
          <w:rFonts w:asciiTheme="minorEastAsia" w:eastAsiaTheme="minorEastAsia" w:hAnsiTheme="minorEastAsia"/>
        </w:rPr>
        <w:t>基金会</w:t>
      </w:r>
      <w:r w:rsidR="00546E77" w:rsidRPr="00464FF2">
        <w:rPr>
          <w:rFonts w:asciiTheme="minorEastAsia" w:eastAsiaTheme="minorEastAsia" w:hAnsiTheme="minorEastAsia"/>
        </w:rPr>
        <w:t>新闻信息发布、回应社会关切主动、及时、准确、权威。</w:t>
      </w:r>
    </w:p>
    <w:p w:rsidR="00546E77" w:rsidRPr="00464FF2" w:rsidRDefault="0036539E" w:rsidP="00464FF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>
        <w:rPr>
          <w:b/>
          <w:bCs/>
        </w:rPr>
        <w:t>第六</w:t>
      </w:r>
      <w:r w:rsidR="00546E77" w:rsidRPr="0036539E">
        <w:rPr>
          <w:b/>
          <w:bCs/>
        </w:rPr>
        <w:t>条</w:t>
      </w:r>
      <w:r w:rsidR="007043E5" w:rsidRPr="00464FF2">
        <w:rPr>
          <w:rFonts w:hint="eastAsia"/>
          <w:bCs/>
        </w:rPr>
        <w:t xml:space="preserve"> </w:t>
      </w:r>
      <w:r w:rsidR="00546E77" w:rsidRPr="00464FF2">
        <w:rPr>
          <w:rFonts w:asciiTheme="minorEastAsia" w:eastAsiaTheme="minorEastAsia" w:hAnsiTheme="minorEastAsia"/>
        </w:rPr>
        <w:t>新闻发言人的基本职责：</w:t>
      </w:r>
    </w:p>
    <w:p w:rsidR="00546E77" w:rsidRPr="0036539E" w:rsidRDefault="00546E77" w:rsidP="0036539E">
      <w:pPr>
        <w:pStyle w:val="a8"/>
        <w:numPr>
          <w:ilvl w:val="0"/>
          <w:numId w:val="4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 w:rsidRPr="0036539E">
        <w:rPr>
          <w:rFonts w:ascii="宋体" w:eastAsia="宋体" w:hAnsi="宋体"/>
          <w:sz w:val="24"/>
          <w:szCs w:val="24"/>
        </w:rPr>
        <w:t>负责</w:t>
      </w:r>
      <w:r w:rsidR="007043E5" w:rsidRPr="0036539E">
        <w:rPr>
          <w:rFonts w:ascii="宋体" w:eastAsia="宋体" w:hAnsi="宋体"/>
          <w:sz w:val="24"/>
          <w:szCs w:val="24"/>
        </w:rPr>
        <w:t>基金会</w:t>
      </w:r>
      <w:r w:rsidR="00D648E5">
        <w:rPr>
          <w:rFonts w:ascii="宋体" w:eastAsia="宋体" w:hAnsi="宋体"/>
          <w:sz w:val="24"/>
          <w:szCs w:val="24"/>
        </w:rPr>
        <w:t>的新闻发布工作</w:t>
      </w:r>
      <w:r w:rsidR="00D648E5">
        <w:rPr>
          <w:rFonts w:ascii="宋体" w:eastAsia="宋体" w:hAnsi="宋体" w:hint="eastAsia"/>
          <w:sz w:val="24"/>
          <w:szCs w:val="24"/>
        </w:rPr>
        <w:t>；</w:t>
      </w:r>
    </w:p>
    <w:p w:rsidR="00546E77" w:rsidRPr="0036539E" w:rsidRDefault="00546E77" w:rsidP="0036539E">
      <w:pPr>
        <w:pStyle w:val="a8"/>
        <w:numPr>
          <w:ilvl w:val="0"/>
          <w:numId w:val="4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 w:rsidRPr="0036539E">
        <w:rPr>
          <w:rFonts w:ascii="宋体" w:eastAsia="宋体" w:hAnsi="宋体"/>
          <w:sz w:val="24"/>
          <w:szCs w:val="24"/>
        </w:rPr>
        <w:lastRenderedPageBreak/>
        <w:t>主持召开新闻发布会，接受记者采访，回答有关提问，就</w:t>
      </w:r>
      <w:r w:rsidR="007043E5" w:rsidRPr="0036539E">
        <w:rPr>
          <w:rFonts w:ascii="宋体" w:eastAsia="宋体" w:hAnsi="宋体"/>
          <w:sz w:val="24"/>
          <w:szCs w:val="24"/>
        </w:rPr>
        <w:t>基金会</w:t>
      </w:r>
      <w:r w:rsidRPr="0036539E">
        <w:rPr>
          <w:rFonts w:ascii="宋体" w:eastAsia="宋体" w:hAnsi="宋体"/>
          <w:sz w:val="24"/>
          <w:szCs w:val="24"/>
        </w:rPr>
        <w:t>工作的有关事项进行说明。必要时可邀请</w:t>
      </w:r>
      <w:r w:rsidR="007043E5" w:rsidRPr="0036539E">
        <w:rPr>
          <w:rFonts w:ascii="宋体" w:eastAsia="宋体" w:hAnsi="宋体"/>
          <w:sz w:val="24"/>
          <w:szCs w:val="24"/>
        </w:rPr>
        <w:t>基金会</w:t>
      </w:r>
      <w:r w:rsidRPr="0036539E">
        <w:rPr>
          <w:rFonts w:ascii="宋体" w:eastAsia="宋体" w:hAnsi="宋体"/>
          <w:sz w:val="24"/>
          <w:szCs w:val="24"/>
        </w:rPr>
        <w:t>其他负责人列席新闻发布会，发布新闻并接受记者采访。</w:t>
      </w:r>
    </w:p>
    <w:p w:rsidR="00546E77" w:rsidRPr="00464FF2" w:rsidRDefault="0036539E" w:rsidP="00464FF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36539E">
        <w:rPr>
          <w:b/>
          <w:bCs/>
        </w:rPr>
        <w:t>第七</w:t>
      </w:r>
      <w:r w:rsidR="00546E77" w:rsidRPr="0036539E">
        <w:rPr>
          <w:b/>
          <w:bCs/>
        </w:rPr>
        <w:t>条</w:t>
      </w:r>
      <w:r w:rsidR="00103E0B" w:rsidRPr="00464FF2">
        <w:rPr>
          <w:rFonts w:hint="eastAsia"/>
          <w:bCs/>
        </w:rPr>
        <w:t xml:space="preserve"> </w:t>
      </w:r>
      <w:r w:rsidR="00546E77" w:rsidRPr="00464FF2">
        <w:rPr>
          <w:rFonts w:asciiTheme="minorEastAsia" w:eastAsiaTheme="minorEastAsia" w:hAnsiTheme="minorEastAsia"/>
        </w:rPr>
        <w:t>新闻发言人向新闻媒体发布新闻或回答记者提问，应严格遵守法律规定和新闻宣传工作纪律，严格遵守新闻发布的基本原则，不得随意更改发布会内容，不得发布虚假新闻。</w:t>
      </w:r>
    </w:p>
    <w:p w:rsidR="00546E77" w:rsidRPr="00464FF2" w:rsidRDefault="0036539E" w:rsidP="00464FF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36539E">
        <w:rPr>
          <w:b/>
          <w:bCs/>
        </w:rPr>
        <w:t>第八</w:t>
      </w:r>
      <w:r w:rsidR="00546E77" w:rsidRPr="0036539E">
        <w:rPr>
          <w:b/>
          <w:bCs/>
        </w:rPr>
        <w:t>条</w:t>
      </w:r>
      <w:r w:rsidR="00103E0B" w:rsidRPr="00464FF2">
        <w:rPr>
          <w:rFonts w:hint="eastAsia"/>
          <w:bCs/>
        </w:rPr>
        <w:t xml:space="preserve"> </w:t>
      </w:r>
      <w:r w:rsidR="00546E77" w:rsidRPr="00464FF2">
        <w:rPr>
          <w:rFonts w:asciiTheme="minorEastAsia" w:eastAsiaTheme="minorEastAsia" w:hAnsiTheme="minorEastAsia"/>
        </w:rPr>
        <w:t>新闻发言人可以通过以下方式进行新闻发布：</w:t>
      </w:r>
    </w:p>
    <w:p w:rsidR="00546E77" w:rsidRPr="0036539E" w:rsidRDefault="00546E77" w:rsidP="0036539E">
      <w:pPr>
        <w:pStyle w:val="a8"/>
        <w:numPr>
          <w:ilvl w:val="0"/>
          <w:numId w:val="5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 w:rsidRPr="0036539E">
        <w:rPr>
          <w:rFonts w:ascii="宋体" w:eastAsia="宋体" w:hAnsi="宋体"/>
          <w:sz w:val="24"/>
          <w:szCs w:val="24"/>
        </w:rPr>
        <w:t>通过新闻发布会、记者招待会、新闻通气会发布新闻信息；</w:t>
      </w:r>
    </w:p>
    <w:p w:rsidR="00546E77" w:rsidRPr="0036539E" w:rsidRDefault="00546E77" w:rsidP="0036539E">
      <w:pPr>
        <w:pStyle w:val="a8"/>
        <w:numPr>
          <w:ilvl w:val="0"/>
          <w:numId w:val="5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 w:rsidRPr="0036539E">
        <w:rPr>
          <w:rFonts w:ascii="宋体" w:eastAsia="宋体" w:hAnsi="宋体"/>
          <w:sz w:val="24"/>
          <w:szCs w:val="24"/>
        </w:rPr>
        <w:t>通过互联网（官方网站、微信、微博等）发布新闻信息；</w:t>
      </w:r>
    </w:p>
    <w:p w:rsidR="00546E77" w:rsidRPr="0036539E" w:rsidRDefault="00D648E5" w:rsidP="0036539E">
      <w:pPr>
        <w:pStyle w:val="a8"/>
        <w:numPr>
          <w:ilvl w:val="0"/>
          <w:numId w:val="5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通过书面形式发布新闻通稿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546E77" w:rsidRPr="0036539E" w:rsidRDefault="00546E77" w:rsidP="0036539E">
      <w:pPr>
        <w:pStyle w:val="a8"/>
        <w:numPr>
          <w:ilvl w:val="0"/>
          <w:numId w:val="5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 w:rsidRPr="0036539E">
        <w:rPr>
          <w:rFonts w:ascii="宋体" w:eastAsia="宋体" w:hAnsi="宋体"/>
          <w:sz w:val="24"/>
          <w:szCs w:val="24"/>
        </w:rPr>
        <w:t>通过接受记者采访、向新闻界发表谈话发布新闻信息。</w:t>
      </w:r>
    </w:p>
    <w:p w:rsidR="00546E77" w:rsidRPr="00464FF2" w:rsidRDefault="00D648E5" w:rsidP="00464FF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>
        <w:rPr>
          <w:b/>
          <w:bCs/>
        </w:rPr>
        <w:t>第九</w:t>
      </w:r>
      <w:r w:rsidR="00546E77" w:rsidRPr="00D648E5">
        <w:rPr>
          <w:b/>
          <w:bCs/>
        </w:rPr>
        <w:t>条</w:t>
      </w:r>
      <w:r w:rsidR="00103E0B" w:rsidRPr="00464FF2">
        <w:rPr>
          <w:rFonts w:hint="eastAsia"/>
          <w:bCs/>
        </w:rPr>
        <w:t xml:space="preserve"> </w:t>
      </w:r>
      <w:r w:rsidR="00103E0B" w:rsidRPr="00464FF2">
        <w:rPr>
          <w:bCs/>
        </w:rPr>
        <w:t xml:space="preserve"> </w:t>
      </w:r>
      <w:r w:rsidR="00546E77" w:rsidRPr="00464FF2">
        <w:rPr>
          <w:rFonts w:asciiTheme="minorEastAsia" w:eastAsiaTheme="minorEastAsia" w:hAnsiTheme="minorEastAsia"/>
        </w:rPr>
        <w:t>新闻发布会根据工作需要可定期或不定期召开，遇有关重大活动或重大突发性事件等情况，经理事会同意可随时举行新闻发布会。</w:t>
      </w:r>
    </w:p>
    <w:p w:rsidR="00546E77" w:rsidRPr="00464FF2" w:rsidRDefault="00D648E5" w:rsidP="00464FF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>
        <w:rPr>
          <w:b/>
          <w:bCs/>
        </w:rPr>
        <w:t>第十</w:t>
      </w:r>
      <w:r w:rsidR="00546E77" w:rsidRPr="00D648E5">
        <w:rPr>
          <w:b/>
          <w:bCs/>
        </w:rPr>
        <w:t>条</w:t>
      </w:r>
      <w:r w:rsidR="00103E0B" w:rsidRPr="00464FF2">
        <w:rPr>
          <w:rFonts w:hint="eastAsia"/>
          <w:bCs/>
        </w:rPr>
        <w:t xml:space="preserve"> </w:t>
      </w:r>
      <w:r w:rsidR="00546E77" w:rsidRPr="00464FF2">
        <w:rPr>
          <w:rFonts w:asciiTheme="minorEastAsia" w:eastAsiaTheme="minorEastAsia" w:hAnsiTheme="minorEastAsia"/>
        </w:rPr>
        <w:t>新闻发布会的内容包括</w:t>
      </w:r>
    </w:p>
    <w:p w:rsidR="00546E77" w:rsidRPr="00D648E5" w:rsidRDefault="00D648E5" w:rsidP="00D648E5">
      <w:pPr>
        <w:pStyle w:val="a8"/>
        <w:numPr>
          <w:ilvl w:val="0"/>
          <w:numId w:val="6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重要决定、重大决策部署和规范性文件的有关内容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546E77" w:rsidRPr="00D648E5" w:rsidRDefault="00D648E5" w:rsidP="00D648E5">
      <w:pPr>
        <w:pStyle w:val="a8"/>
        <w:numPr>
          <w:ilvl w:val="0"/>
          <w:numId w:val="6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重点工作进展情况、阶段性工作目标进展情况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546E77" w:rsidRPr="00D648E5" w:rsidRDefault="00546E77" w:rsidP="00D648E5">
      <w:pPr>
        <w:pStyle w:val="a8"/>
        <w:numPr>
          <w:ilvl w:val="0"/>
          <w:numId w:val="6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 w:rsidRPr="00D648E5">
        <w:rPr>
          <w:rFonts w:ascii="宋体" w:eastAsia="宋体" w:hAnsi="宋体"/>
          <w:sz w:val="24"/>
          <w:szCs w:val="24"/>
        </w:rPr>
        <w:t>涉及</w:t>
      </w:r>
      <w:r w:rsidR="007043E5" w:rsidRPr="00D648E5">
        <w:rPr>
          <w:rFonts w:ascii="宋体" w:eastAsia="宋体" w:hAnsi="宋体"/>
          <w:sz w:val="24"/>
          <w:szCs w:val="24"/>
        </w:rPr>
        <w:t>基金会</w:t>
      </w:r>
      <w:r w:rsidR="00D648E5">
        <w:rPr>
          <w:rFonts w:ascii="宋体" w:eastAsia="宋体" w:hAnsi="宋体"/>
          <w:sz w:val="24"/>
          <w:szCs w:val="24"/>
        </w:rPr>
        <w:t>的重大问题、重要活动和社会关注的热点问题及重大突发性事件</w:t>
      </w:r>
      <w:r w:rsidR="00D648E5">
        <w:rPr>
          <w:rFonts w:ascii="宋体" w:eastAsia="宋体" w:hAnsi="宋体" w:hint="eastAsia"/>
          <w:sz w:val="24"/>
          <w:szCs w:val="24"/>
        </w:rPr>
        <w:t>；</w:t>
      </w:r>
    </w:p>
    <w:p w:rsidR="00546E77" w:rsidRPr="00D648E5" w:rsidRDefault="00546E77" w:rsidP="00D648E5">
      <w:pPr>
        <w:pStyle w:val="a8"/>
        <w:numPr>
          <w:ilvl w:val="0"/>
          <w:numId w:val="6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 w:rsidRPr="00D648E5">
        <w:rPr>
          <w:rFonts w:ascii="宋体" w:eastAsia="宋体" w:hAnsi="宋体"/>
          <w:sz w:val="24"/>
          <w:szCs w:val="24"/>
        </w:rPr>
        <w:t>需要发布的其他事项。</w:t>
      </w:r>
    </w:p>
    <w:p w:rsidR="00546E77" w:rsidRPr="00464FF2" w:rsidRDefault="00546E77" w:rsidP="00464FF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D648E5">
        <w:rPr>
          <w:b/>
          <w:bCs/>
        </w:rPr>
        <w:t>第十</w:t>
      </w:r>
      <w:r w:rsidR="00D648E5">
        <w:rPr>
          <w:b/>
          <w:bCs/>
        </w:rPr>
        <w:t>一</w:t>
      </w:r>
      <w:r w:rsidRPr="00D648E5">
        <w:rPr>
          <w:b/>
          <w:bCs/>
        </w:rPr>
        <w:t>条</w:t>
      </w:r>
      <w:r w:rsidR="00103E0B" w:rsidRPr="00464FF2">
        <w:rPr>
          <w:rFonts w:hint="eastAsia"/>
          <w:bCs/>
        </w:rPr>
        <w:t xml:space="preserve"> </w:t>
      </w:r>
      <w:r w:rsidRPr="00464FF2">
        <w:rPr>
          <w:rFonts w:asciiTheme="minorEastAsia" w:eastAsiaTheme="minorEastAsia" w:hAnsiTheme="minorEastAsia"/>
        </w:rPr>
        <w:t>新闻发布会的程序：</w:t>
      </w:r>
    </w:p>
    <w:p w:rsidR="00546E77" w:rsidRPr="00D648E5" w:rsidRDefault="00D648E5" w:rsidP="00D648E5">
      <w:pPr>
        <w:pStyle w:val="a8"/>
        <w:numPr>
          <w:ilvl w:val="0"/>
          <w:numId w:val="7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根据发布内容的特点，确定新闻发布会主题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546E77" w:rsidRPr="00D648E5" w:rsidRDefault="00546E77" w:rsidP="00D648E5">
      <w:pPr>
        <w:pStyle w:val="a8"/>
        <w:numPr>
          <w:ilvl w:val="0"/>
          <w:numId w:val="7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 w:rsidRPr="00D648E5">
        <w:rPr>
          <w:rFonts w:ascii="宋体" w:eastAsia="宋体" w:hAnsi="宋体"/>
          <w:sz w:val="24"/>
          <w:szCs w:val="24"/>
        </w:rPr>
        <w:t>制定新闻发布会方案</w:t>
      </w:r>
      <w:r w:rsidR="00D648E5">
        <w:rPr>
          <w:rFonts w:ascii="宋体" w:eastAsia="宋体" w:hAnsi="宋体"/>
          <w:sz w:val="24"/>
          <w:szCs w:val="24"/>
        </w:rPr>
        <w:t>，明确新闻发言人、发布内容、责任部门以及发布对象等各项工作安排</w:t>
      </w:r>
      <w:r w:rsidR="00D648E5">
        <w:rPr>
          <w:rFonts w:ascii="宋体" w:eastAsia="宋体" w:hAnsi="宋体" w:hint="eastAsia"/>
          <w:sz w:val="24"/>
          <w:szCs w:val="24"/>
        </w:rPr>
        <w:t>；</w:t>
      </w:r>
    </w:p>
    <w:p w:rsidR="00546E77" w:rsidRPr="00D648E5" w:rsidRDefault="007043E5" w:rsidP="00D648E5">
      <w:pPr>
        <w:pStyle w:val="a8"/>
        <w:numPr>
          <w:ilvl w:val="0"/>
          <w:numId w:val="7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 w:rsidRPr="00D648E5">
        <w:rPr>
          <w:rFonts w:ascii="宋体" w:eastAsia="宋体" w:hAnsi="宋体"/>
          <w:sz w:val="24"/>
          <w:szCs w:val="24"/>
        </w:rPr>
        <w:t>基金会</w:t>
      </w:r>
      <w:r w:rsidR="00546E77" w:rsidRPr="00D648E5">
        <w:rPr>
          <w:rFonts w:ascii="宋体" w:eastAsia="宋体" w:hAnsi="宋体"/>
          <w:sz w:val="24"/>
          <w:szCs w:val="24"/>
        </w:rPr>
        <w:t>秘书处负责按</w:t>
      </w:r>
      <w:r w:rsidR="00D648E5">
        <w:rPr>
          <w:rFonts w:ascii="宋体" w:eastAsia="宋体" w:hAnsi="宋体"/>
          <w:sz w:val="24"/>
          <w:szCs w:val="24"/>
        </w:rPr>
        <w:t>照方案，认真研究相关背景材料，准备新闻发布材料，草拟新闻发布稿</w:t>
      </w:r>
      <w:r w:rsidR="00D648E5">
        <w:rPr>
          <w:rFonts w:ascii="宋体" w:eastAsia="宋体" w:hAnsi="宋体" w:hint="eastAsia"/>
          <w:sz w:val="24"/>
          <w:szCs w:val="24"/>
        </w:rPr>
        <w:t>；</w:t>
      </w:r>
    </w:p>
    <w:p w:rsidR="00546E77" w:rsidRPr="00D648E5" w:rsidRDefault="00546E77" w:rsidP="00D648E5">
      <w:pPr>
        <w:pStyle w:val="a8"/>
        <w:numPr>
          <w:ilvl w:val="0"/>
          <w:numId w:val="7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 w:rsidRPr="00D648E5">
        <w:rPr>
          <w:rFonts w:ascii="宋体" w:eastAsia="宋体" w:hAnsi="宋体"/>
          <w:sz w:val="24"/>
          <w:szCs w:val="24"/>
        </w:rPr>
        <w:t>秘书处配合</w:t>
      </w:r>
      <w:r w:rsidR="007043E5" w:rsidRPr="00D648E5">
        <w:rPr>
          <w:rFonts w:ascii="宋体" w:eastAsia="宋体" w:hAnsi="宋体"/>
          <w:sz w:val="24"/>
          <w:szCs w:val="24"/>
        </w:rPr>
        <w:t>基金会</w:t>
      </w:r>
      <w:r w:rsidRPr="00D648E5">
        <w:rPr>
          <w:rFonts w:ascii="宋体" w:eastAsia="宋体" w:hAnsi="宋体"/>
          <w:sz w:val="24"/>
          <w:szCs w:val="24"/>
        </w:rPr>
        <w:t>相关部门做好与新闻媒体和有关单位的通知，以及会场安</w:t>
      </w:r>
      <w:r w:rsidR="00D648E5">
        <w:rPr>
          <w:rFonts w:ascii="宋体" w:eastAsia="宋体" w:hAnsi="宋体"/>
          <w:sz w:val="24"/>
          <w:szCs w:val="24"/>
        </w:rPr>
        <w:t>排、会议签到、发布材料的印制和分发、会场秩序维护等服务保障工作</w:t>
      </w:r>
      <w:r w:rsidR="00D648E5">
        <w:rPr>
          <w:rFonts w:ascii="宋体" w:eastAsia="宋体" w:hAnsi="宋体" w:hint="eastAsia"/>
          <w:sz w:val="24"/>
          <w:szCs w:val="24"/>
        </w:rPr>
        <w:t>；</w:t>
      </w:r>
    </w:p>
    <w:p w:rsidR="00546E77" w:rsidRPr="00D648E5" w:rsidRDefault="00546E77" w:rsidP="00D648E5">
      <w:pPr>
        <w:pStyle w:val="a8"/>
        <w:numPr>
          <w:ilvl w:val="0"/>
          <w:numId w:val="7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 w:rsidRPr="00D648E5">
        <w:rPr>
          <w:rFonts w:ascii="宋体" w:eastAsia="宋体" w:hAnsi="宋体"/>
          <w:sz w:val="24"/>
          <w:szCs w:val="24"/>
        </w:rPr>
        <w:t>发布会翌日，秘书处协调相关业务部门及时收集新闻发布会相关材料，并整理归档</w:t>
      </w:r>
      <w:r w:rsidR="00103E0B" w:rsidRPr="00D648E5">
        <w:rPr>
          <w:rFonts w:ascii="宋体" w:eastAsia="宋体" w:hAnsi="宋体" w:hint="eastAsia"/>
          <w:sz w:val="24"/>
          <w:szCs w:val="24"/>
        </w:rPr>
        <w:t>。</w:t>
      </w:r>
    </w:p>
    <w:p w:rsidR="00546E77" w:rsidRPr="00464FF2" w:rsidRDefault="00D648E5" w:rsidP="00464FF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>
        <w:rPr>
          <w:b/>
          <w:bCs/>
        </w:rPr>
        <w:lastRenderedPageBreak/>
        <w:t>第十二</w:t>
      </w:r>
      <w:r w:rsidR="00546E77" w:rsidRPr="00D648E5">
        <w:rPr>
          <w:b/>
          <w:bCs/>
        </w:rPr>
        <w:t>条</w:t>
      </w:r>
      <w:r>
        <w:rPr>
          <w:bCs/>
        </w:rPr>
        <w:t xml:space="preserve"> </w:t>
      </w:r>
      <w:r w:rsidR="00546E77" w:rsidRPr="00464FF2">
        <w:rPr>
          <w:rFonts w:asciiTheme="minorEastAsia" w:eastAsiaTheme="minorEastAsia" w:hAnsiTheme="minorEastAsia"/>
        </w:rPr>
        <w:t>新闻发布稿，一般不超过三千字，时间不超过二十分钟，包括以下内容：</w:t>
      </w:r>
    </w:p>
    <w:p w:rsidR="00546E77" w:rsidRPr="00D648E5" w:rsidRDefault="00546E77" w:rsidP="00D648E5">
      <w:pPr>
        <w:pStyle w:val="a8"/>
        <w:numPr>
          <w:ilvl w:val="0"/>
          <w:numId w:val="8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 w:rsidRPr="00D648E5">
        <w:rPr>
          <w:rFonts w:ascii="宋体" w:eastAsia="宋体" w:hAnsi="宋体"/>
          <w:sz w:val="24"/>
          <w:szCs w:val="24"/>
        </w:rPr>
        <w:t>背景材料，介绍与发布会内容有关的情况，为新闻发布稿的补充材料；</w:t>
      </w:r>
    </w:p>
    <w:p w:rsidR="00546E77" w:rsidRPr="00D648E5" w:rsidRDefault="00546E77" w:rsidP="00D648E5">
      <w:pPr>
        <w:pStyle w:val="a8"/>
        <w:numPr>
          <w:ilvl w:val="0"/>
          <w:numId w:val="8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 w:rsidRPr="00D648E5">
        <w:rPr>
          <w:rFonts w:ascii="宋体" w:eastAsia="宋体" w:hAnsi="宋体"/>
          <w:sz w:val="24"/>
          <w:szCs w:val="24"/>
        </w:rPr>
        <w:t>答问预案，根据境内外媒体近期内对本委工作所关注的、在发布会上可能被问及的问题，准备简短答问预案；</w:t>
      </w:r>
    </w:p>
    <w:p w:rsidR="00546E77" w:rsidRPr="00D648E5" w:rsidRDefault="00546E77" w:rsidP="00D648E5">
      <w:pPr>
        <w:pStyle w:val="a8"/>
        <w:numPr>
          <w:ilvl w:val="0"/>
          <w:numId w:val="8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 w:rsidRPr="00D648E5">
        <w:rPr>
          <w:rFonts w:ascii="宋体" w:eastAsia="宋体" w:hAnsi="宋体"/>
          <w:sz w:val="24"/>
          <w:szCs w:val="24"/>
        </w:rPr>
        <w:t>主持词，介绍发布会主题、简要背景、发布人、议程等内容；</w:t>
      </w:r>
    </w:p>
    <w:p w:rsidR="00546E77" w:rsidRPr="00D648E5" w:rsidRDefault="00546E77" w:rsidP="00D648E5">
      <w:pPr>
        <w:pStyle w:val="a8"/>
        <w:numPr>
          <w:ilvl w:val="0"/>
          <w:numId w:val="8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 w:rsidRPr="00D648E5">
        <w:rPr>
          <w:rFonts w:ascii="宋体" w:eastAsia="宋体" w:hAnsi="宋体"/>
          <w:sz w:val="24"/>
          <w:szCs w:val="24"/>
        </w:rPr>
        <w:t>其他宣传材料或光盘等电子产品。</w:t>
      </w:r>
    </w:p>
    <w:p w:rsidR="00546E77" w:rsidRPr="00464FF2" w:rsidRDefault="00546E77" w:rsidP="00464FF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D648E5">
        <w:rPr>
          <w:b/>
          <w:bCs/>
        </w:rPr>
        <w:t>第十三条</w:t>
      </w:r>
      <w:r w:rsidR="00103E0B" w:rsidRPr="00464FF2">
        <w:rPr>
          <w:rFonts w:hint="eastAsia"/>
          <w:bCs/>
        </w:rPr>
        <w:t xml:space="preserve"> </w:t>
      </w:r>
      <w:r w:rsidRPr="00464FF2">
        <w:rPr>
          <w:rFonts w:asciiTheme="minorEastAsia" w:eastAsiaTheme="minorEastAsia" w:hAnsiTheme="minorEastAsia"/>
        </w:rPr>
        <w:t>秘书处应当审查发言内容是否真实、准确、权威。甄别信息是否属于保密内容，涉及国家秘密，商业秘密，个人隐私等信息，</w:t>
      </w:r>
      <w:r w:rsidR="007043E5" w:rsidRPr="00464FF2">
        <w:rPr>
          <w:rFonts w:asciiTheme="minorEastAsia" w:eastAsiaTheme="minorEastAsia" w:hAnsiTheme="minorEastAsia"/>
        </w:rPr>
        <w:t>基金会</w:t>
      </w:r>
      <w:r w:rsidRPr="00464FF2">
        <w:rPr>
          <w:rFonts w:asciiTheme="minorEastAsia" w:eastAsiaTheme="minorEastAsia" w:hAnsiTheme="minorEastAsia"/>
        </w:rPr>
        <w:t>相关人员应当履行保密义务，未经允许不得对外泄露。</w:t>
      </w:r>
    </w:p>
    <w:p w:rsidR="00546E77" w:rsidRPr="00464FF2" w:rsidRDefault="00546E77" w:rsidP="00464FF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9C6696">
        <w:rPr>
          <w:b/>
          <w:bCs/>
        </w:rPr>
        <w:t>第十四条</w:t>
      </w:r>
      <w:r w:rsidR="00103E0B" w:rsidRPr="00464FF2">
        <w:rPr>
          <w:rFonts w:hint="eastAsia"/>
          <w:bCs/>
        </w:rPr>
        <w:t xml:space="preserve"> </w:t>
      </w:r>
      <w:r w:rsidRPr="00464FF2">
        <w:rPr>
          <w:rFonts w:asciiTheme="minorEastAsia" w:eastAsiaTheme="minorEastAsia" w:hAnsiTheme="minorEastAsia"/>
        </w:rPr>
        <w:t>对于</w:t>
      </w:r>
      <w:r w:rsidR="007043E5" w:rsidRPr="00464FF2">
        <w:rPr>
          <w:rFonts w:asciiTheme="minorEastAsia" w:eastAsiaTheme="minorEastAsia" w:hAnsiTheme="minorEastAsia"/>
        </w:rPr>
        <w:t>基金会</w:t>
      </w:r>
      <w:r w:rsidRPr="00464FF2">
        <w:rPr>
          <w:rFonts w:asciiTheme="minorEastAsia" w:eastAsiaTheme="minorEastAsia" w:hAnsiTheme="minorEastAsia"/>
        </w:rPr>
        <w:t>重大项目信息，热点事件，除新闻发言人外，其他人员不得代表</w:t>
      </w:r>
      <w:r w:rsidR="007043E5" w:rsidRPr="00464FF2">
        <w:rPr>
          <w:rFonts w:asciiTheme="minorEastAsia" w:eastAsiaTheme="minorEastAsia" w:hAnsiTheme="minorEastAsia"/>
        </w:rPr>
        <w:t>基金会</w:t>
      </w:r>
      <w:r w:rsidRPr="00464FF2">
        <w:rPr>
          <w:rFonts w:asciiTheme="minorEastAsia" w:eastAsiaTheme="minorEastAsia" w:hAnsiTheme="minorEastAsia"/>
        </w:rPr>
        <w:t>接受外界采访，以</w:t>
      </w:r>
      <w:r w:rsidR="007043E5" w:rsidRPr="00464FF2">
        <w:rPr>
          <w:rFonts w:asciiTheme="minorEastAsia" w:eastAsiaTheme="minorEastAsia" w:hAnsiTheme="minorEastAsia"/>
        </w:rPr>
        <w:t>基金会</w:t>
      </w:r>
      <w:r w:rsidRPr="00464FF2">
        <w:rPr>
          <w:rFonts w:asciiTheme="minorEastAsia" w:eastAsiaTheme="minorEastAsia" w:hAnsiTheme="minorEastAsia"/>
        </w:rPr>
        <w:t>名义对外发布信息。</w:t>
      </w:r>
    </w:p>
    <w:p w:rsidR="00546E77" w:rsidRPr="00464FF2" w:rsidRDefault="00546E77" w:rsidP="00464FF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9C6696">
        <w:rPr>
          <w:b/>
          <w:bCs/>
        </w:rPr>
        <w:t>第十五条</w:t>
      </w:r>
      <w:r w:rsidR="009C6696">
        <w:rPr>
          <w:bCs/>
        </w:rPr>
        <w:t xml:space="preserve"> </w:t>
      </w:r>
      <w:r w:rsidR="007043E5" w:rsidRPr="00464FF2">
        <w:rPr>
          <w:rFonts w:asciiTheme="minorEastAsia" w:eastAsiaTheme="minorEastAsia" w:hAnsiTheme="minorEastAsia"/>
        </w:rPr>
        <w:t>基金会</w:t>
      </w:r>
      <w:r w:rsidRPr="00464FF2">
        <w:rPr>
          <w:rFonts w:asciiTheme="minorEastAsia" w:eastAsiaTheme="minorEastAsia" w:hAnsiTheme="minorEastAsia"/>
        </w:rPr>
        <w:t>秘书处应当及时收集和整理新闻发布会后的舆情反应，做好相关报道的收集整理，归档等工作，及时把握舆情动向。</w:t>
      </w:r>
    </w:p>
    <w:p w:rsidR="00546E77" w:rsidRDefault="00546E77" w:rsidP="00464FF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9C6696">
        <w:rPr>
          <w:b/>
          <w:bCs/>
        </w:rPr>
        <w:t>第十六条</w:t>
      </w:r>
      <w:r w:rsidR="00103E0B" w:rsidRPr="00464FF2">
        <w:rPr>
          <w:rFonts w:hint="eastAsia"/>
          <w:bCs/>
        </w:rPr>
        <w:t xml:space="preserve"> </w:t>
      </w:r>
      <w:r w:rsidRPr="00464FF2">
        <w:rPr>
          <w:rFonts w:asciiTheme="minorEastAsia" w:eastAsiaTheme="minorEastAsia" w:hAnsiTheme="minorEastAsia"/>
        </w:rPr>
        <w:t>对于未经授权以</w:t>
      </w:r>
      <w:r w:rsidR="007043E5" w:rsidRPr="00464FF2">
        <w:rPr>
          <w:rFonts w:asciiTheme="minorEastAsia" w:eastAsiaTheme="minorEastAsia" w:hAnsiTheme="minorEastAsia"/>
        </w:rPr>
        <w:t>基金会</w:t>
      </w:r>
      <w:r w:rsidRPr="00464FF2">
        <w:rPr>
          <w:rFonts w:asciiTheme="minorEastAsia" w:eastAsiaTheme="minorEastAsia" w:hAnsiTheme="minorEastAsia"/>
        </w:rPr>
        <w:t>名义擅自发布新闻信息，蓄意封锁信息，违反保密义务，导致严重后果的，</w:t>
      </w:r>
      <w:r w:rsidR="007043E5" w:rsidRPr="00464FF2">
        <w:rPr>
          <w:rFonts w:asciiTheme="minorEastAsia" w:eastAsiaTheme="minorEastAsia" w:hAnsiTheme="minorEastAsia"/>
        </w:rPr>
        <w:t>基金会</w:t>
      </w:r>
      <w:r w:rsidRPr="00464FF2">
        <w:rPr>
          <w:rFonts w:asciiTheme="minorEastAsia" w:eastAsiaTheme="minorEastAsia" w:hAnsiTheme="minorEastAsia"/>
        </w:rPr>
        <w:t>对相关责任人应当严肃处理、追究责任。</w:t>
      </w:r>
    </w:p>
    <w:p w:rsidR="009C6696" w:rsidRPr="009C6696" w:rsidRDefault="009C6696" w:rsidP="009C6696">
      <w:pPr>
        <w:spacing w:line="480" w:lineRule="exact"/>
        <w:jc w:val="center"/>
        <w:rPr>
          <w:rFonts w:ascii="宋体" w:eastAsia="宋体" w:hAnsi="宋体"/>
          <w:b/>
          <w:sz w:val="28"/>
        </w:rPr>
      </w:pPr>
      <w:r w:rsidRPr="001D642A">
        <w:rPr>
          <w:rFonts w:ascii="宋体" w:eastAsia="宋体" w:hAnsi="宋体" w:hint="eastAsia"/>
          <w:b/>
          <w:sz w:val="28"/>
        </w:rPr>
        <w:t>第六章</w:t>
      </w:r>
      <w:r>
        <w:rPr>
          <w:rFonts w:ascii="宋体" w:eastAsia="宋体" w:hAnsi="宋体" w:hint="eastAsia"/>
          <w:b/>
          <w:sz w:val="28"/>
        </w:rPr>
        <w:t xml:space="preserve"> </w:t>
      </w:r>
      <w:r>
        <w:rPr>
          <w:rFonts w:ascii="宋体" w:eastAsia="宋体" w:hAnsi="宋体"/>
          <w:b/>
          <w:sz w:val="28"/>
        </w:rPr>
        <w:t xml:space="preserve"> </w:t>
      </w:r>
      <w:r w:rsidRPr="001D642A">
        <w:rPr>
          <w:rFonts w:ascii="宋体" w:eastAsia="宋体" w:hAnsi="宋体" w:hint="eastAsia"/>
          <w:b/>
          <w:sz w:val="28"/>
        </w:rPr>
        <w:t>附则</w:t>
      </w:r>
    </w:p>
    <w:p w:rsidR="009C6696" w:rsidRDefault="00546E77" w:rsidP="00464FF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9C6696">
        <w:rPr>
          <w:b/>
          <w:bCs/>
        </w:rPr>
        <w:t>第十七条</w:t>
      </w:r>
      <w:r w:rsidR="00103E0B" w:rsidRPr="00464FF2">
        <w:rPr>
          <w:rFonts w:hint="eastAsia"/>
          <w:bCs/>
        </w:rPr>
        <w:t xml:space="preserve"> </w:t>
      </w:r>
      <w:r w:rsidR="009C6696" w:rsidRPr="00464FF2">
        <w:rPr>
          <w:rFonts w:asciiTheme="minorEastAsia" w:eastAsiaTheme="minorEastAsia" w:hAnsiTheme="minorEastAsia"/>
        </w:rPr>
        <w:t>本制度的解释权归</w:t>
      </w:r>
      <w:r w:rsidR="009C6696">
        <w:rPr>
          <w:rFonts w:asciiTheme="minorEastAsia" w:eastAsiaTheme="minorEastAsia" w:hAnsiTheme="minorEastAsia" w:hint="eastAsia"/>
        </w:rPr>
        <w:t>深圳市</w:t>
      </w:r>
      <w:r w:rsidR="009C6696">
        <w:rPr>
          <w:rFonts w:asciiTheme="minorEastAsia" w:eastAsiaTheme="minorEastAsia" w:hAnsiTheme="minorEastAsia"/>
        </w:rPr>
        <w:t>血之缘公益基金会</w:t>
      </w:r>
      <w:r w:rsidR="009C6696">
        <w:rPr>
          <w:rFonts w:asciiTheme="minorEastAsia" w:eastAsiaTheme="minorEastAsia" w:hAnsiTheme="minorEastAsia" w:hint="eastAsia"/>
        </w:rPr>
        <w:t>。</w:t>
      </w:r>
    </w:p>
    <w:p w:rsidR="009C6696" w:rsidRPr="00464FF2" w:rsidRDefault="00546E77" w:rsidP="009C6696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9C6696">
        <w:rPr>
          <w:b/>
          <w:bCs/>
        </w:rPr>
        <w:t>第十八条</w:t>
      </w:r>
      <w:r w:rsidR="00103E0B" w:rsidRPr="00464FF2">
        <w:rPr>
          <w:rFonts w:hint="eastAsia"/>
          <w:bCs/>
        </w:rPr>
        <w:t xml:space="preserve"> </w:t>
      </w:r>
      <w:r w:rsidR="009C6696" w:rsidRPr="00464FF2">
        <w:rPr>
          <w:rFonts w:asciiTheme="minorEastAsia" w:eastAsiaTheme="minorEastAsia" w:hAnsiTheme="minorEastAsia"/>
        </w:rPr>
        <w:t>本制度于</w:t>
      </w:r>
      <w:r w:rsidR="009C6696">
        <w:rPr>
          <w:rFonts w:asciiTheme="minorEastAsia" w:eastAsiaTheme="minorEastAsia" w:hAnsiTheme="minorEastAsia"/>
        </w:rPr>
        <w:t>2021</w:t>
      </w:r>
      <w:r w:rsidR="009C6696" w:rsidRPr="00464FF2">
        <w:rPr>
          <w:rFonts w:asciiTheme="minorEastAsia" w:eastAsiaTheme="minorEastAsia" w:hAnsiTheme="minorEastAsia"/>
        </w:rPr>
        <w:t>年</w:t>
      </w:r>
      <w:r w:rsidR="009C6696">
        <w:rPr>
          <w:rFonts w:asciiTheme="minorEastAsia" w:eastAsiaTheme="minorEastAsia" w:hAnsiTheme="minorEastAsia"/>
        </w:rPr>
        <w:t>5</w:t>
      </w:r>
      <w:r w:rsidR="009C6696" w:rsidRPr="00464FF2">
        <w:rPr>
          <w:rFonts w:asciiTheme="minorEastAsia" w:eastAsiaTheme="minorEastAsia" w:hAnsiTheme="minorEastAsia"/>
        </w:rPr>
        <w:t>月</w:t>
      </w:r>
      <w:r w:rsidR="009C6696">
        <w:rPr>
          <w:rFonts w:asciiTheme="minorEastAsia" w:eastAsiaTheme="minorEastAsia" w:hAnsiTheme="minorEastAsia"/>
        </w:rPr>
        <w:t>28</w:t>
      </w:r>
      <w:r w:rsidR="009C6696" w:rsidRPr="00464FF2">
        <w:rPr>
          <w:rFonts w:asciiTheme="minorEastAsia" w:eastAsiaTheme="minorEastAsia" w:hAnsiTheme="minorEastAsia"/>
        </w:rPr>
        <w:t>日经第</w:t>
      </w:r>
      <w:r w:rsidR="009C6696">
        <w:rPr>
          <w:rFonts w:asciiTheme="minorEastAsia" w:eastAsiaTheme="minorEastAsia" w:hAnsiTheme="minorEastAsia" w:hint="eastAsia"/>
        </w:rPr>
        <w:t>一</w:t>
      </w:r>
      <w:r w:rsidR="009C6696" w:rsidRPr="00464FF2">
        <w:rPr>
          <w:rFonts w:asciiTheme="minorEastAsia" w:eastAsiaTheme="minorEastAsia" w:hAnsiTheme="minorEastAsia"/>
        </w:rPr>
        <w:t>届理事会第</w:t>
      </w:r>
      <w:r w:rsidR="009C6696">
        <w:rPr>
          <w:rFonts w:asciiTheme="minorEastAsia" w:eastAsiaTheme="minorEastAsia" w:hAnsiTheme="minorEastAsia"/>
        </w:rPr>
        <w:t>十三</w:t>
      </w:r>
      <w:r w:rsidR="009C6696" w:rsidRPr="00464FF2">
        <w:rPr>
          <w:rFonts w:asciiTheme="minorEastAsia" w:eastAsiaTheme="minorEastAsia" w:hAnsiTheme="minorEastAsia"/>
        </w:rPr>
        <w:t>次会议表决通过，自通过时生效。</w:t>
      </w:r>
    </w:p>
    <w:p w:rsidR="00F32826" w:rsidRPr="009C6696" w:rsidRDefault="00F32826" w:rsidP="00464FF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sectPr w:rsidR="00F32826" w:rsidRPr="009C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806" w:rsidRDefault="00D81806" w:rsidP="00546E77">
      <w:r>
        <w:separator/>
      </w:r>
    </w:p>
  </w:endnote>
  <w:endnote w:type="continuationSeparator" w:id="0">
    <w:p w:rsidR="00D81806" w:rsidRDefault="00D81806" w:rsidP="0054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806" w:rsidRDefault="00D81806" w:rsidP="00546E77">
      <w:r>
        <w:separator/>
      </w:r>
    </w:p>
  </w:footnote>
  <w:footnote w:type="continuationSeparator" w:id="0">
    <w:p w:rsidR="00D81806" w:rsidRDefault="00D81806" w:rsidP="00546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F7FF3"/>
    <w:multiLevelType w:val="hybridMultilevel"/>
    <w:tmpl w:val="7C3A2D5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2D6669A2"/>
    <w:multiLevelType w:val="hybridMultilevel"/>
    <w:tmpl w:val="7C3A2D5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354B487A"/>
    <w:multiLevelType w:val="hybridMultilevel"/>
    <w:tmpl w:val="7C3A2D5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>
    <w:nsid w:val="5C9B7D48"/>
    <w:multiLevelType w:val="hybridMultilevel"/>
    <w:tmpl w:val="7C3A2D5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5E0E7D5B"/>
    <w:multiLevelType w:val="hybridMultilevel"/>
    <w:tmpl w:val="D14C0072"/>
    <w:lvl w:ilvl="0" w:tplc="CF22EEFC">
      <w:start w:val="1"/>
      <w:numFmt w:val="japaneseCounting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67FB590B"/>
    <w:multiLevelType w:val="hybridMultilevel"/>
    <w:tmpl w:val="7C3A2D5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>
    <w:nsid w:val="68ED2511"/>
    <w:multiLevelType w:val="hybridMultilevel"/>
    <w:tmpl w:val="7C3A2D5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>
    <w:nsid w:val="6D897D1C"/>
    <w:multiLevelType w:val="hybridMultilevel"/>
    <w:tmpl w:val="7C3A2D5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92"/>
    <w:rsid w:val="00070EAE"/>
    <w:rsid w:val="00103E0B"/>
    <w:rsid w:val="00123592"/>
    <w:rsid w:val="00241B61"/>
    <w:rsid w:val="0036539E"/>
    <w:rsid w:val="00464FF2"/>
    <w:rsid w:val="00546E77"/>
    <w:rsid w:val="007043E5"/>
    <w:rsid w:val="007A70E7"/>
    <w:rsid w:val="007B24ED"/>
    <w:rsid w:val="00892A1B"/>
    <w:rsid w:val="009C6696"/>
    <w:rsid w:val="00B117A6"/>
    <w:rsid w:val="00B12F63"/>
    <w:rsid w:val="00B40569"/>
    <w:rsid w:val="00B91D20"/>
    <w:rsid w:val="00D648E5"/>
    <w:rsid w:val="00D81806"/>
    <w:rsid w:val="00F2183A"/>
    <w:rsid w:val="00F3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45360A-8523-47E2-9CBB-0A674C7C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E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E77"/>
    <w:rPr>
      <w:sz w:val="18"/>
      <w:szCs w:val="18"/>
    </w:rPr>
  </w:style>
  <w:style w:type="paragraph" w:styleId="a5">
    <w:name w:val="Normal (Web)"/>
    <w:basedOn w:val="a"/>
    <w:uiPriority w:val="99"/>
    <w:unhideWhenUsed/>
    <w:rsid w:val="00546E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46E77"/>
    <w:rPr>
      <w:b/>
      <w:bCs/>
    </w:rPr>
  </w:style>
  <w:style w:type="character" w:styleId="a7">
    <w:name w:val="Hyperlink"/>
    <w:basedOn w:val="a0"/>
    <w:uiPriority w:val="99"/>
    <w:unhideWhenUsed/>
    <w:rsid w:val="00B117A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405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XZY</dc:creator>
  <cp:keywords/>
  <dc:description/>
  <cp:lastModifiedBy>XZY</cp:lastModifiedBy>
  <cp:revision>5</cp:revision>
  <dcterms:created xsi:type="dcterms:W3CDTF">2021-06-04T07:32:00Z</dcterms:created>
  <dcterms:modified xsi:type="dcterms:W3CDTF">2021-11-03T09:00:00Z</dcterms:modified>
</cp:coreProperties>
</file>